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3BF2" w14:textId="77777777" w:rsidR="00BB6221" w:rsidRPr="00552526" w:rsidRDefault="00BB6221" w:rsidP="00BB6221">
      <w:pPr>
        <w:tabs>
          <w:tab w:val="left" w:pos="5954"/>
        </w:tabs>
        <w:spacing w:line="360" w:lineRule="auto"/>
        <w:jc w:val="center"/>
        <w:rPr>
          <w:rFonts w:ascii="Verdana" w:hAnsi="Verdana"/>
          <w:sz w:val="24"/>
        </w:rPr>
      </w:pPr>
    </w:p>
    <w:p w14:paraId="4D32BD9F" w14:textId="3719DAEC" w:rsidR="008014BC" w:rsidRPr="00552526" w:rsidRDefault="00552526" w:rsidP="00BB6221">
      <w:pPr>
        <w:tabs>
          <w:tab w:val="left" w:pos="5954"/>
        </w:tabs>
        <w:spacing w:line="360" w:lineRule="auto"/>
        <w:jc w:val="center"/>
        <w:rPr>
          <w:b/>
          <w:sz w:val="32"/>
        </w:rPr>
      </w:pPr>
      <w:r w:rsidRPr="00552526">
        <w:rPr>
          <w:b/>
          <w:sz w:val="32"/>
        </w:rPr>
        <w:t>How to BCC on emails</w:t>
      </w:r>
    </w:p>
    <w:p w14:paraId="526E193F" w14:textId="2EA13526" w:rsid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should use BCC when sending emails to a group of people this will ensure that emails addresses are not shown to recipients. A good example of this is when emailing Branch members as consent will probably not have be given for this information to be shared. </w:t>
      </w:r>
    </w:p>
    <w:p w14:paraId="09BDE3D2" w14:textId="77777777" w:rsid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14:paraId="10DF2937" w14:textId="7323A98D" w:rsid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RCM highly recommends you set up an email address specifically</w:t>
      </w:r>
      <w:r w:rsidR="000E007E">
        <w:rPr>
          <w:rFonts w:asciiTheme="majorHAnsi" w:hAnsiTheme="majorHAnsi"/>
          <w:sz w:val="24"/>
          <w:szCs w:val="24"/>
        </w:rPr>
        <w:t xml:space="preserve"> for your role as an </w:t>
      </w:r>
      <w:r>
        <w:rPr>
          <w:rFonts w:asciiTheme="majorHAnsi" w:hAnsiTheme="majorHAnsi"/>
          <w:sz w:val="24"/>
          <w:szCs w:val="24"/>
        </w:rPr>
        <w:t>Activist</w:t>
      </w:r>
      <w:r w:rsidR="000E007E">
        <w:rPr>
          <w:rFonts w:asciiTheme="majorHAnsi" w:hAnsiTheme="majorHAnsi"/>
          <w:sz w:val="24"/>
          <w:szCs w:val="24"/>
        </w:rPr>
        <w:t>. Never use you a shared email address for this role as sensitive and confidential information can be sent to this email.</w:t>
      </w:r>
    </w:p>
    <w:p w14:paraId="16170642" w14:textId="77777777" w:rsid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14:paraId="0E7AAD97" w14:textId="6223E50D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>To display the Bcc box</w:t>
      </w:r>
      <w:r>
        <w:rPr>
          <w:rFonts w:asciiTheme="majorHAnsi" w:hAnsiTheme="majorHAnsi"/>
          <w:sz w:val="24"/>
          <w:szCs w:val="24"/>
        </w:rPr>
        <w:t xml:space="preserve"> in Outlook</w:t>
      </w:r>
      <w:r w:rsidRPr="00552526">
        <w:rPr>
          <w:rFonts w:asciiTheme="majorHAnsi" w:hAnsiTheme="majorHAnsi"/>
          <w:sz w:val="24"/>
          <w:szCs w:val="24"/>
        </w:rPr>
        <w:t>:</w:t>
      </w:r>
    </w:p>
    <w:p w14:paraId="13623C52" w14:textId="77777777" w:rsidR="00552526" w:rsidRPr="00552526" w:rsidRDefault="00552526" w:rsidP="00552526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>Open a new e-mail message, and then click Options.</w:t>
      </w:r>
    </w:p>
    <w:p w14:paraId="75F0514B" w14:textId="02C2264C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noProof/>
          <w:sz w:val="24"/>
          <w:szCs w:val="24"/>
          <w:lang w:eastAsia="en-GB"/>
        </w:rPr>
        <w:drawing>
          <wp:inline distT="0" distB="0" distL="0" distR="0" wp14:anchorId="6D43E096" wp14:editId="1FB77853">
            <wp:extent cx="5343525" cy="1569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25791" b="61228"/>
                    <a:stretch/>
                  </pic:blipFill>
                  <pic:spPr bwMode="auto">
                    <a:xfrm>
                      <a:off x="0" y="0"/>
                      <a:ext cx="5346488" cy="157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0CDB0" w14:textId="5F8B9AC8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 xml:space="preserve">On the Fields area, click </w:t>
      </w:r>
      <w:r>
        <w:rPr>
          <w:rFonts w:asciiTheme="majorHAnsi" w:hAnsiTheme="majorHAnsi"/>
          <w:sz w:val="24"/>
          <w:szCs w:val="24"/>
        </w:rPr>
        <w:t xml:space="preserve">Bcc – always put an email address in the To field even if itis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 just your own.</w:t>
      </w:r>
    </w:p>
    <w:p w14:paraId="2BCF9FBF" w14:textId="450725D3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noProof/>
          <w:sz w:val="24"/>
          <w:szCs w:val="24"/>
          <w:lang w:eastAsia="en-GB"/>
        </w:rPr>
        <w:drawing>
          <wp:inline distT="0" distB="0" distL="0" distR="0" wp14:anchorId="3E42E106" wp14:editId="0C8152B9">
            <wp:extent cx="5391150" cy="16991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29783" b="60636"/>
                    <a:stretch/>
                  </pic:blipFill>
                  <pic:spPr bwMode="auto">
                    <a:xfrm>
                      <a:off x="0" y="0"/>
                      <a:ext cx="5394142" cy="17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48407" w14:textId="77777777" w:rsid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14:paraId="57302ED0" w14:textId="6BBA38DA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Th</w:t>
      </w:r>
      <w:r w:rsidRPr="00552526">
        <w:rPr>
          <w:rFonts w:asciiTheme="majorHAnsi" w:hAnsiTheme="majorHAnsi"/>
          <w:sz w:val="24"/>
          <w:szCs w:val="24"/>
        </w:rPr>
        <w:t>e following example shows how blind carbon copy works.</w:t>
      </w:r>
    </w:p>
    <w:p w14:paraId="584F2B84" w14:textId="47C3A894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noProof/>
          <w:sz w:val="24"/>
          <w:szCs w:val="24"/>
          <w:lang w:eastAsia="en-GB"/>
        </w:rPr>
        <w:drawing>
          <wp:inline distT="0" distB="0" distL="0" distR="0" wp14:anchorId="38271440" wp14:editId="518BF135">
            <wp:extent cx="5486400" cy="212708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37771" b="57084"/>
                    <a:stretch/>
                  </pic:blipFill>
                  <pic:spPr bwMode="auto">
                    <a:xfrm>
                      <a:off x="0" y="0"/>
                      <a:ext cx="5491572" cy="212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0C5E4" w14:textId="1ADA85EB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 xml:space="preserve">From: </w:t>
      </w:r>
      <w:proofErr w:type="spellStart"/>
      <w:r w:rsidR="000E007E">
        <w:rPr>
          <w:rFonts w:asciiTheme="majorHAnsi" w:hAnsiTheme="majorHAnsi"/>
          <w:sz w:val="24"/>
          <w:szCs w:val="24"/>
        </w:rPr>
        <w:t>wpr.training</w:t>
      </w:r>
      <w:proofErr w:type="spellEnd"/>
    </w:p>
    <w:p w14:paraId="0C4A9785" w14:textId="00B91DE3" w:rsidR="000E007E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 xml:space="preserve">To: </w:t>
      </w:r>
      <w:r w:rsidR="000E007E">
        <w:rPr>
          <w:rFonts w:asciiTheme="majorHAnsi" w:hAnsiTheme="majorHAnsi"/>
          <w:sz w:val="24"/>
          <w:szCs w:val="24"/>
        </w:rPr>
        <w:t>RCM Connect Support</w:t>
      </w:r>
    </w:p>
    <w:p w14:paraId="5D349DFC" w14:textId="3230444D" w:rsidR="00552526" w:rsidRPr="00552526" w:rsidRDefault="000E007E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CC: leadership events</w:t>
      </w:r>
    </w:p>
    <w:p w14:paraId="469DA496" w14:textId="713E7E89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 xml:space="preserve">Bcc: </w:t>
      </w:r>
      <w:r w:rsidR="000E007E">
        <w:rPr>
          <w:rFonts w:asciiTheme="majorHAnsi" w:hAnsiTheme="majorHAnsi"/>
          <w:sz w:val="24"/>
          <w:szCs w:val="24"/>
        </w:rPr>
        <w:t>Emma Barr</w:t>
      </w:r>
    </w:p>
    <w:p w14:paraId="28BFF8BE" w14:textId="77777777" w:rsidR="00552526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14:paraId="007AEAF7" w14:textId="3AA38BB5" w:rsidR="00B80969" w:rsidRPr="00552526" w:rsidRDefault="00552526" w:rsidP="00552526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 w:rsidRPr="00552526">
        <w:rPr>
          <w:rFonts w:asciiTheme="majorHAnsi" w:hAnsiTheme="majorHAnsi"/>
          <w:sz w:val="24"/>
          <w:szCs w:val="24"/>
        </w:rPr>
        <w:t xml:space="preserve">In this example, </w:t>
      </w:r>
      <w:proofErr w:type="spellStart"/>
      <w:r w:rsidR="000E007E">
        <w:rPr>
          <w:rFonts w:asciiTheme="majorHAnsi" w:hAnsiTheme="majorHAnsi"/>
          <w:sz w:val="24"/>
          <w:szCs w:val="24"/>
        </w:rPr>
        <w:t>wpr.training</w:t>
      </w:r>
      <w:proofErr w:type="spellEnd"/>
      <w:r w:rsidRPr="00552526">
        <w:rPr>
          <w:rFonts w:asciiTheme="majorHAnsi" w:hAnsiTheme="majorHAnsi"/>
          <w:sz w:val="24"/>
          <w:szCs w:val="24"/>
        </w:rPr>
        <w:t xml:space="preserve"> has sent the message to </w:t>
      </w:r>
      <w:r w:rsidR="000E007E">
        <w:rPr>
          <w:rFonts w:asciiTheme="majorHAnsi" w:hAnsiTheme="majorHAnsi"/>
          <w:sz w:val="24"/>
          <w:szCs w:val="24"/>
        </w:rPr>
        <w:t>three</w:t>
      </w:r>
      <w:r w:rsidRPr="00552526">
        <w:rPr>
          <w:rFonts w:asciiTheme="majorHAnsi" w:hAnsiTheme="majorHAnsi"/>
          <w:sz w:val="24"/>
          <w:szCs w:val="24"/>
        </w:rPr>
        <w:t xml:space="preserve"> people:</w:t>
      </w:r>
      <w:r w:rsidR="000E007E">
        <w:rPr>
          <w:rFonts w:asciiTheme="majorHAnsi" w:hAnsiTheme="majorHAnsi"/>
          <w:sz w:val="24"/>
          <w:szCs w:val="24"/>
        </w:rPr>
        <w:t xml:space="preserve"> RCM Connect Support, Leadership events and </w:t>
      </w:r>
      <w:r w:rsidR="000E007E" w:rsidRPr="000E007E">
        <w:rPr>
          <w:rFonts w:asciiTheme="majorHAnsi" w:hAnsiTheme="majorHAnsi"/>
          <w:sz w:val="24"/>
          <w:szCs w:val="24"/>
        </w:rPr>
        <w:t>Emma Barr</w:t>
      </w:r>
      <w:r w:rsidRPr="00552526">
        <w:rPr>
          <w:rFonts w:asciiTheme="majorHAnsi" w:hAnsiTheme="majorHAnsi"/>
          <w:sz w:val="24"/>
          <w:szCs w:val="24"/>
        </w:rPr>
        <w:t xml:space="preserve">. Message recipients that are listed in the To box are not aware of message recipients that are listed in the Bcc box. In this example, </w:t>
      </w:r>
      <w:r w:rsidR="000E007E">
        <w:rPr>
          <w:rFonts w:asciiTheme="majorHAnsi" w:hAnsiTheme="majorHAnsi"/>
          <w:sz w:val="24"/>
          <w:szCs w:val="24"/>
        </w:rPr>
        <w:t>RCM Connect Support and Leadership Events</w:t>
      </w:r>
      <w:r w:rsidRPr="00552526">
        <w:rPr>
          <w:rFonts w:asciiTheme="majorHAnsi" w:hAnsiTheme="majorHAnsi"/>
          <w:sz w:val="24"/>
          <w:szCs w:val="24"/>
        </w:rPr>
        <w:t xml:space="preserve"> are unaware that </w:t>
      </w:r>
      <w:r w:rsidR="000E007E">
        <w:rPr>
          <w:rFonts w:asciiTheme="majorHAnsi" w:hAnsiTheme="majorHAnsi"/>
          <w:sz w:val="24"/>
          <w:szCs w:val="24"/>
        </w:rPr>
        <w:t xml:space="preserve">Emma has </w:t>
      </w:r>
      <w:r w:rsidRPr="00552526">
        <w:rPr>
          <w:rFonts w:asciiTheme="majorHAnsi" w:hAnsiTheme="majorHAnsi"/>
          <w:sz w:val="24"/>
          <w:szCs w:val="24"/>
        </w:rPr>
        <w:t xml:space="preserve">received the message. Message recipients that are listed in the Bcc box are also not aware of each other. </w:t>
      </w:r>
    </w:p>
    <w:sectPr w:rsidR="00B80969" w:rsidRPr="00552526" w:rsidSect="00B80969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3BA0B" w14:textId="77777777" w:rsidR="00983C20" w:rsidRDefault="00983C20" w:rsidP="008216C5">
      <w:r>
        <w:separator/>
      </w:r>
    </w:p>
  </w:endnote>
  <w:endnote w:type="continuationSeparator" w:id="0">
    <w:p w14:paraId="0F3254C2" w14:textId="77777777" w:rsidR="00983C20" w:rsidRDefault="00983C20" w:rsidP="008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EBB8" w14:textId="2B88C4D6" w:rsidR="00983C20" w:rsidRDefault="00983C2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EB2A21" wp14:editId="38F42175">
          <wp:simplePos x="0" y="0"/>
          <wp:positionH relativeFrom="page">
            <wp:posOffset>-36195</wp:posOffset>
          </wp:positionH>
          <wp:positionV relativeFrom="page">
            <wp:posOffset>9351645</wp:posOffset>
          </wp:positionV>
          <wp:extent cx="7559675" cy="1475740"/>
          <wp:effectExtent l="0" t="0" r="3175" b="0"/>
          <wp:wrapSquare wrapText="lef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M-WPR-Letterhead-2016_1-1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C49E" w14:textId="77777777" w:rsidR="00983C20" w:rsidRDefault="00983C20" w:rsidP="008216C5">
      <w:r>
        <w:separator/>
      </w:r>
    </w:p>
  </w:footnote>
  <w:footnote w:type="continuationSeparator" w:id="0">
    <w:p w14:paraId="3A1E5D21" w14:textId="77777777" w:rsidR="00983C20" w:rsidRDefault="00983C20" w:rsidP="0082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BBCD" w14:textId="5F892622" w:rsidR="00983C20" w:rsidRDefault="00983C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AB240D7" wp14:editId="16FDE36C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7629525" cy="1475740"/>
          <wp:effectExtent l="0" t="0" r="9525" b="0"/>
          <wp:wrapSquare wrapText="bothSides"/>
          <wp:docPr id="2" name="Picture 2" descr="RCM-WPR-Letterhead-2016_1-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2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93A"/>
    <w:multiLevelType w:val="hybridMultilevel"/>
    <w:tmpl w:val="E46217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76A72"/>
    <w:multiLevelType w:val="hybridMultilevel"/>
    <w:tmpl w:val="E70662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E0202"/>
    <w:multiLevelType w:val="hybridMultilevel"/>
    <w:tmpl w:val="737CD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D28B0"/>
    <w:multiLevelType w:val="hybridMultilevel"/>
    <w:tmpl w:val="3C12EC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52F23"/>
    <w:multiLevelType w:val="hybridMultilevel"/>
    <w:tmpl w:val="419E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B0D"/>
    <w:multiLevelType w:val="hybridMultilevel"/>
    <w:tmpl w:val="9A96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115B"/>
    <w:multiLevelType w:val="hybridMultilevel"/>
    <w:tmpl w:val="0804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5"/>
    <w:rsid w:val="000028F6"/>
    <w:rsid w:val="000037BC"/>
    <w:rsid w:val="00015B9A"/>
    <w:rsid w:val="00040FDC"/>
    <w:rsid w:val="00041567"/>
    <w:rsid w:val="000535D1"/>
    <w:rsid w:val="00060D96"/>
    <w:rsid w:val="00086EA1"/>
    <w:rsid w:val="00093383"/>
    <w:rsid w:val="000A04DC"/>
    <w:rsid w:val="000B57FF"/>
    <w:rsid w:val="000C29F5"/>
    <w:rsid w:val="000C7E06"/>
    <w:rsid w:val="000D4395"/>
    <w:rsid w:val="000E007E"/>
    <w:rsid w:val="000F0D7D"/>
    <w:rsid w:val="00102EFD"/>
    <w:rsid w:val="001204AD"/>
    <w:rsid w:val="00152DA4"/>
    <w:rsid w:val="00161EB6"/>
    <w:rsid w:val="00170050"/>
    <w:rsid w:val="001B2C8D"/>
    <w:rsid w:val="001D7B4E"/>
    <w:rsid w:val="001E2A18"/>
    <w:rsid w:val="00231581"/>
    <w:rsid w:val="00275752"/>
    <w:rsid w:val="00292811"/>
    <w:rsid w:val="002A7D69"/>
    <w:rsid w:val="002F5FA7"/>
    <w:rsid w:val="0030377B"/>
    <w:rsid w:val="00317E48"/>
    <w:rsid w:val="00322492"/>
    <w:rsid w:val="003757D9"/>
    <w:rsid w:val="003A756B"/>
    <w:rsid w:val="004218AF"/>
    <w:rsid w:val="0047512E"/>
    <w:rsid w:val="00476605"/>
    <w:rsid w:val="00486E7C"/>
    <w:rsid w:val="004A021E"/>
    <w:rsid w:val="004C4533"/>
    <w:rsid w:val="004E6E68"/>
    <w:rsid w:val="00502AF1"/>
    <w:rsid w:val="0051573A"/>
    <w:rsid w:val="0052185D"/>
    <w:rsid w:val="00523876"/>
    <w:rsid w:val="00523E6C"/>
    <w:rsid w:val="0053656A"/>
    <w:rsid w:val="00541C8C"/>
    <w:rsid w:val="005456CA"/>
    <w:rsid w:val="00547F0E"/>
    <w:rsid w:val="00552526"/>
    <w:rsid w:val="00567C6C"/>
    <w:rsid w:val="00574EE5"/>
    <w:rsid w:val="00593D9F"/>
    <w:rsid w:val="00596B7D"/>
    <w:rsid w:val="00596CDC"/>
    <w:rsid w:val="005A008D"/>
    <w:rsid w:val="005D7567"/>
    <w:rsid w:val="00612BF0"/>
    <w:rsid w:val="00616CE5"/>
    <w:rsid w:val="006C029F"/>
    <w:rsid w:val="006E3915"/>
    <w:rsid w:val="006F2A2A"/>
    <w:rsid w:val="006F641E"/>
    <w:rsid w:val="0070124A"/>
    <w:rsid w:val="007362FB"/>
    <w:rsid w:val="00754C4E"/>
    <w:rsid w:val="007A2039"/>
    <w:rsid w:val="007A4520"/>
    <w:rsid w:val="007B30A5"/>
    <w:rsid w:val="007D152E"/>
    <w:rsid w:val="007F29CE"/>
    <w:rsid w:val="008014BC"/>
    <w:rsid w:val="008216C5"/>
    <w:rsid w:val="00856EBA"/>
    <w:rsid w:val="00867F04"/>
    <w:rsid w:val="00895E23"/>
    <w:rsid w:val="008C218A"/>
    <w:rsid w:val="008E6F73"/>
    <w:rsid w:val="009165C2"/>
    <w:rsid w:val="00922F4D"/>
    <w:rsid w:val="0093264E"/>
    <w:rsid w:val="0098075A"/>
    <w:rsid w:val="00983C20"/>
    <w:rsid w:val="00983D13"/>
    <w:rsid w:val="009C01B0"/>
    <w:rsid w:val="009C12D5"/>
    <w:rsid w:val="009F19E2"/>
    <w:rsid w:val="00A15DE7"/>
    <w:rsid w:val="00A55B19"/>
    <w:rsid w:val="00A65D05"/>
    <w:rsid w:val="00A866FC"/>
    <w:rsid w:val="00AA3E3D"/>
    <w:rsid w:val="00AB4D48"/>
    <w:rsid w:val="00AB5268"/>
    <w:rsid w:val="00AD5D5E"/>
    <w:rsid w:val="00B13CAD"/>
    <w:rsid w:val="00B14A46"/>
    <w:rsid w:val="00B572B4"/>
    <w:rsid w:val="00B66414"/>
    <w:rsid w:val="00B74855"/>
    <w:rsid w:val="00B80969"/>
    <w:rsid w:val="00BA618A"/>
    <w:rsid w:val="00BB6221"/>
    <w:rsid w:val="00BD2DFB"/>
    <w:rsid w:val="00BE1FBA"/>
    <w:rsid w:val="00C02CB9"/>
    <w:rsid w:val="00C2049B"/>
    <w:rsid w:val="00C322F7"/>
    <w:rsid w:val="00C34DC9"/>
    <w:rsid w:val="00C53A20"/>
    <w:rsid w:val="00C678C9"/>
    <w:rsid w:val="00C729F7"/>
    <w:rsid w:val="00CC1EFD"/>
    <w:rsid w:val="00CE2B00"/>
    <w:rsid w:val="00D270F7"/>
    <w:rsid w:val="00D80725"/>
    <w:rsid w:val="00DB299B"/>
    <w:rsid w:val="00DB420C"/>
    <w:rsid w:val="00DC3369"/>
    <w:rsid w:val="00DD2072"/>
    <w:rsid w:val="00DD5509"/>
    <w:rsid w:val="00DD56FA"/>
    <w:rsid w:val="00DE2B5F"/>
    <w:rsid w:val="00DE731E"/>
    <w:rsid w:val="00E823A0"/>
    <w:rsid w:val="00EA1226"/>
    <w:rsid w:val="00EA7AAB"/>
    <w:rsid w:val="00EC6C73"/>
    <w:rsid w:val="00EF3FFB"/>
    <w:rsid w:val="00F12153"/>
    <w:rsid w:val="00F32E02"/>
    <w:rsid w:val="00F401AB"/>
    <w:rsid w:val="00F419C6"/>
    <w:rsid w:val="00F917E4"/>
    <w:rsid w:val="00FB1995"/>
    <w:rsid w:val="00FD1034"/>
    <w:rsid w:val="00FD4BB3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CE1B7"/>
  <w14:defaultImageDpi w14:val="300"/>
  <w15:docId w15:val="{EA5D0953-EDE8-449E-A6FF-682896D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48"/>
    <w:rPr>
      <w:rFonts w:asciiTheme="majorHAnsi" w:hAnsiTheme="majorHAns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7362FB"/>
    <w:pPr>
      <w:framePr w:hSpace="181" w:wrap="around" w:vAnchor="page" w:hAnchor="text" w:x="148" w:y="2401"/>
      <w:spacing w:after="20" w:line="260" w:lineRule="exact"/>
      <w:ind w:right="-7"/>
    </w:pPr>
    <w:rPr>
      <w:rFonts w:eastAsia="MS Mincho" w:cs="Times New Roman"/>
      <w:color w:val="FFFFFF" w:themeColor="background1"/>
      <w:szCs w:val="22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C5"/>
  </w:style>
  <w:style w:type="paragraph" w:styleId="Footer">
    <w:name w:val="footer"/>
    <w:basedOn w:val="Normal"/>
    <w:link w:val="Foot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C5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FA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A756B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4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0A86B14A8B44685DBB8B2BF9B3D91" ma:contentTypeVersion="9" ma:contentTypeDescription="Create a new document." ma:contentTypeScope="" ma:versionID="02995f6c094871178a0aff2966d708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DFC9F-3262-4852-B6E7-68629A7EF4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EBDF4-2348-4A6C-9F9E-9E1E21076C3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722B2B2-EFE9-464D-ACE4-0D5B5A36AB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DB662-91D5-4F0F-80FE-B6EA98CFD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0F3C34-9589-46EC-89F1-08291BA1E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Brand Fusion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David  Powell</dc:creator>
  <cp:lastModifiedBy>Emma Barr</cp:lastModifiedBy>
  <cp:revision>2</cp:revision>
  <cp:lastPrinted>2017-02-20T11:12:00Z</cp:lastPrinted>
  <dcterms:created xsi:type="dcterms:W3CDTF">2021-03-31T13:52:00Z</dcterms:created>
  <dcterms:modified xsi:type="dcterms:W3CDTF">2021-03-31T13:52:00Z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0x010100A7B0A86B14A8B44685DBB8B2BF9B3D91</vt:lpwstr>
  </property>
</Properties>
</file>